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90F29" w14:textId="77777777" w:rsidR="007C6F45" w:rsidRPr="00CA2EA8" w:rsidRDefault="007C6F45" w:rsidP="007C6F45">
      <w:pPr>
        <w:jc w:val="center"/>
        <w:rPr>
          <w:b/>
          <w:bCs/>
          <w:sz w:val="24"/>
        </w:rPr>
      </w:pPr>
      <w:r w:rsidRPr="00CA2EA8">
        <w:rPr>
          <w:rFonts w:hint="eastAsia"/>
          <w:b/>
          <w:bCs/>
          <w:sz w:val="24"/>
        </w:rPr>
        <w:t>事業場外労働に関する労使協定書</w:t>
      </w:r>
    </w:p>
    <w:p w14:paraId="40676944" w14:textId="77777777" w:rsidR="007C6F45" w:rsidRDefault="007C6F45" w:rsidP="007C6F45">
      <w:pPr>
        <w:ind w:firstLineChars="350" w:firstLine="770"/>
      </w:pPr>
      <w:r>
        <w:rPr>
          <w:rFonts w:hint="eastAsia"/>
        </w:rPr>
        <w:t>株式会社と　　　　　　会社従業員代表　　　　　は、</w:t>
      </w:r>
      <w:r>
        <w:rPr>
          <w:rFonts w:hint="eastAsia"/>
          <w:szCs w:val="22"/>
        </w:rPr>
        <w:t>事業場外労働に関するみなし労働時間制</w:t>
      </w:r>
      <w:r>
        <w:rPr>
          <w:rFonts w:hint="eastAsia"/>
        </w:rPr>
        <w:t>に関して、下記のとおり協定する。</w:t>
      </w:r>
    </w:p>
    <w:p w14:paraId="5A3E3995" w14:textId="77777777" w:rsidR="007C6F45" w:rsidRDefault="007C6F45" w:rsidP="007C6F45">
      <w:r>
        <w:rPr>
          <w:rFonts w:hint="eastAsia"/>
        </w:rPr>
        <w:t>（対象者の範囲）</w:t>
      </w:r>
    </w:p>
    <w:p w14:paraId="2033E7D7" w14:textId="77777777" w:rsidR="007C6F45" w:rsidRDefault="007C6F45" w:rsidP="007C6F45">
      <w:r>
        <w:rPr>
          <w:rFonts w:hint="eastAsia"/>
        </w:rPr>
        <w:t>第</w:t>
      </w:r>
      <w:r>
        <w:t>1条</w:t>
      </w:r>
      <w:r>
        <w:rPr>
          <w:rFonts w:hint="eastAsia"/>
        </w:rPr>
        <w:t xml:space="preserve">　</w:t>
      </w:r>
      <w:r>
        <w:t>本協定は、</w:t>
      </w:r>
      <w:r>
        <w:rPr>
          <w:rFonts w:hint="eastAsia"/>
        </w:rPr>
        <w:t xml:space="preserve">　　　　　　　</w:t>
      </w:r>
      <w:r>
        <w:t>に所属する従業員で、主として事業場外で業務に従事する</w:t>
      </w:r>
      <w:r>
        <w:rPr>
          <w:rFonts w:hint="eastAsia"/>
        </w:rPr>
        <w:t>者であって実労働時間が算定し難いものに適用する。</w:t>
      </w:r>
    </w:p>
    <w:p w14:paraId="0251ED5D" w14:textId="77777777" w:rsidR="007C6F45" w:rsidRDefault="007C6F45" w:rsidP="007C6F45">
      <w:r>
        <w:rPr>
          <w:rFonts w:hint="eastAsia"/>
        </w:rPr>
        <w:t>（みなし労働時間）</w:t>
      </w:r>
    </w:p>
    <w:p w14:paraId="1C0BBC7D" w14:textId="77777777" w:rsidR="007C6F45" w:rsidRDefault="007C6F45" w:rsidP="007C6F45">
      <w:r>
        <w:rPr>
          <w:rFonts w:hint="eastAsia"/>
        </w:rPr>
        <w:t>第</w:t>
      </w:r>
      <w:r>
        <w:t>2条</w:t>
      </w:r>
      <w:r>
        <w:rPr>
          <w:rFonts w:hint="eastAsia"/>
        </w:rPr>
        <w:t xml:space="preserve">　</w:t>
      </w:r>
      <w:r>
        <w:t>前条に定める従業員が、労働時間の全部又は一部を事業場外において業務に</w:t>
      </w:r>
      <w:r>
        <w:rPr>
          <w:rFonts w:hint="eastAsia"/>
        </w:rPr>
        <w:t>従事し、労働時間を算定しがたい日については、休憩時間を除いて１日当たり８時間労働したものとみなす。</w:t>
      </w:r>
    </w:p>
    <w:p w14:paraId="094AC7A1" w14:textId="77777777" w:rsidR="007C6F45" w:rsidRDefault="007C6F45" w:rsidP="007C6F45">
      <w:r>
        <w:rPr>
          <w:rFonts w:hint="eastAsia"/>
        </w:rPr>
        <w:t>（休憩時間）</w:t>
      </w:r>
    </w:p>
    <w:p w14:paraId="14D92928" w14:textId="77777777" w:rsidR="007C6F45" w:rsidRDefault="007C6F45" w:rsidP="007C6F45">
      <w:r>
        <w:rPr>
          <w:rFonts w:hint="eastAsia"/>
        </w:rPr>
        <w:t>第</w:t>
      </w:r>
      <w:r>
        <w:t>3条</w:t>
      </w:r>
      <w:r>
        <w:rPr>
          <w:rFonts w:hint="eastAsia"/>
        </w:rPr>
        <w:t xml:space="preserve">　</w:t>
      </w:r>
      <w:r>
        <w:t>第１条に定める従業員</w:t>
      </w:r>
      <w:r>
        <w:rPr>
          <w:rFonts w:hint="eastAsia"/>
        </w:rPr>
        <w:t>の休憩時間については</w:t>
      </w:r>
      <w:r>
        <w:t>、就業規則第</w:t>
      </w:r>
      <w:r>
        <w:rPr>
          <w:rFonts w:hint="eastAsia"/>
        </w:rPr>
        <w:t xml:space="preserve">　　</w:t>
      </w:r>
      <w:r>
        <w:t>条に定める</w:t>
      </w:r>
      <w:r>
        <w:rPr>
          <w:rFonts w:hint="eastAsia"/>
        </w:rPr>
        <w:t>通りとする。ただし、業務の都合によって、定められた時間に休憩できない場合は、別の時間帯に所定の休憩を取ることとする。</w:t>
      </w:r>
    </w:p>
    <w:p w14:paraId="6A0CA9D0" w14:textId="77777777" w:rsidR="007C6F45" w:rsidRDefault="007C6F45" w:rsidP="007C6F45">
      <w:r>
        <w:rPr>
          <w:rFonts w:hint="eastAsia"/>
        </w:rPr>
        <w:t>（深夜労働）</w:t>
      </w:r>
    </w:p>
    <w:p w14:paraId="02DB78F1" w14:textId="77777777" w:rsidR="007C6F45" w:rsidRDefault="007C6F45" w:rsidP="007C6F45">
      <w:r>
        <w:rPr>
          <w:rFonts w:hint="eastAsia"/>
        </w:rPr>
        <w:t>第４</w:t>
      </w:r>
      <w:r>
        <w:t>条</w:t>
      </w:r>
      <w:r>
        <w:rPr>
          <w:rFonts w:hint="eastAsia"/>
        </w:rPr>
        <w:t xml:space="preserve">　</w:t>
      </w:r>
      <w:r>
        <w:t>第１条に定める従業員が、会社からの特別の指示により深夜</w:t>
      </w:r>
      <w:r w:rsidRPr="00A91BD2">
        <w:rPr>
          <w:rFonts w:hint="eastAsia"/>
        </w:rPr>
        <w:t>（午後１０時から午前５時までの間）</w:t>
      </w:r>
      <w:r>
        <w:t>に勤務した場合には、</w:t>
      </w:r>
      <w:r>
        <w:rPr>
          <w:rFonts w:hint="eastAsia"/>
        </w:rPr>
        <w:t>賃金規程第　　条に基づいて、割増手当を支給する。</w:t>
      </w:r>
    </w:p>
    <w:p w14:paraId="38BB6A00" w14:textId="77777777" w:rsidR="007C6F45" w:rsidRDefault="007C6F45" w:rsidP="007C6F45">
      <w:r>
        <w:rPr>
          <w:rFonts w:hint="eastAsia"/>
        </w:rPr>
        <w:t>（有効期間）</w:t>
      </w:r>
    </w:p>
    <w:p w14:paraId="08DE618A" w14:textId="77777777" w:rsidR="007C6F45" w:rsidRDefault="007C6F45" w:rsidP="007C6F45">
      <w:r>
        <w:rPr>
          <w:rFonts w:hint="eastAsia"/>
        </w:rPr>
        <w:t>第５条</w:t>
      </w:r>
      <w:r>
        <w:t xml:space="preserve"> 本協定の有効期間は、</w:t>
      </w:r>
      <w:r>
        <w:rPr>
          <w:rFonts w:hint="eastAsia"/>
        </w:rPr>
        <w:t xml:space="preserve">令和　</w:t>
      </w:r>
      <w:r>
        <w:t xml:space="preserve"> 年</w:t>
      </w:r>
      <w:r>
        <w:rPr>
          <w:rFonts w:hint="eastAsia"/>
        </w:rPr>
        <w:t xml:space="preserve">　</w:t>
      </w:r>
      <w:r>
        <w:t xml:space="preserve"> 月</w:t>
      </w:r>
      <w:r>
        <w:rPr>
          <w:rFonts w:hint="eastAsia"/>
        </w:rPr>
        <w:t xml:space="preserve">　</w:t>
      </w:r>
      <w:r>
        <w:t xml:space="preserve"> 日から１</w:t>
      </w:r>
      <w:r>
        <w:rPr>
          <w:rFonts w:hint="eastAsia"/>
        </w:rPr>
        <w:t>年間とする。ただし、期間満了の１か月前までに会社、従業員代表のいずれからも改定の申し出がない場合は、１年ごとに自動更新するものとする。</w:t>
      </w:r>
    </w:p>
    <w:p w14:paraId="5650A5F3" w14:textId="77777777" w:rsidR="007C6F45" w:rsidRDefault="007C6F45" w:rsidP="007C6F45">
      <w:r>
        <w:rPr>
          <w:rFonts w:hint="eastAsia"/>
        </w:rPr>
        <w:t>令和　　年</w:t>
      </w:r>
      <w:r>
        <w:t xml:space="preserve">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 xml:space="preserve"> 日</w:t>
      </w:r>
    </w:p>
    <w:p w14:paraId="6EFB4BAB" w14:textId="77777777" w:rsidR="007C6F45" w:rsidRDefault="007C6F45" w:rsidP="007C6F45">
      <w:pPr>
        <w:wordWrap w:val="0"/>
        <w:ind w:firstLineChars="500" w:firstLine="1100"/>
        <w:jc w:val="right"/>
        <w:rPr>
          <w:rFonts w:hint="eastAsia"/>
        </w:rPr>
      </w:pPr>
      <w:r>
        <w:rPr>
          <w:rFonts w:hint="eastAsia"/>
        </w:rPr>
        <w:t>株式会社</w:t>
      </w:r>
      <w:r>
        <w:t xml:space="preserve"> </w:t>
      </w:r>
      <w:r>
        <w:rPr>
          <w:rFonts w:hint="eastAsia"/>
        </w:rPr>
        <w:t xml:space="preserve">　　　　　　　　　</w:t>
      </w:r>
    </w:p>
    <w:p w14:paraId="3992CAA5" w14:textId="77777777" w:rsidR="007C6F45" w:rsidRPr="00CA2EA8" w:rsidRDefault="007C6F45" w:rsidP="007C6F45">
      <w:pPr>
        <w:ind w:firstLineChars="500" w:firstLine="1100"/>
        <w:jc w:val="right"/>
      </w:pPr>
      <w:r>
        <w:t xml:space="preserve">代表取締役 </w:t>
      </w: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㊞</w:t>
      </w:r>
    </w:p>
    <w:p w14:paraId="4F74E898" w14:textId="77777777" w:rsidR="007C6F45" w:rsidRPr="00CA2EA8" w:rsidRDefault="007C6F45" w:rsidP="007C6F45">
      <w:pPr>
        <w:jc w:val="right"/>
        <w:rPr>
          <w:rFonts w:hint="eastAsia"/>
        </w:rPr>
      </w:pPr>
    </w:p>
    <w:p w14:paraId="530BE217" w14:textId="77777777" w:rsidR="007C6F45" w:rsidRDefault="007C6F45" w:rsidP="007C6F45">
      <w:pPr>
        <w:ind w:right="440" w:firstLineChars="2500" w:firstLine="5500"/>
      </w:pPr>
      <w:r>
        <w:rPr>
          <w:rFonts w:hint="eastAsia"/>
        </w:rPr>
        <w:t xml:space="preserve">株式会社　　　　　</w:t>
      </w:r>
      <w:r>
        <w:t xml:space="preserve"> </w:t>
      </w:r>
    </w:p>
    <w:p w14:paraId="09ED6227" w14:textId="77777777" w:rsidR="007C6F45" w:rsidRDefault="007C6F45" w:rsidP="007C6F45">
      <w:pPr>
        <w:ind w:firstLineChars="500" w:firstLine="1100"/>
        <w:jc w:val="right"/>
      </w:pPr>
      <w:r>
        <w:lastRenderedPageBreak/>
        <w:t xml:space="preserve">従業員代表 </w:t>
      </w: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㊞</w:t>
      </w:r>
    </w:p>
    <w:p w14:paraId="7354616A" w14:textId="77777777" w:rsidR="00175066" w:rsidRPr="007C6F45" w:rsidRDefault="00175066"/>
    <w:sectPr w:rsidR="00175066" w:rsidRPr="007C6F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66"/>
    <w:rsid w:val="00175066"/>
    <w:rsid w:val="007C6F45"/>
    <w:rsid w:val="00D8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FE884"/>
  <w15:chartTrackingRefBased/>
  <w15:docId w15:val="{AEF93FB7-5E83-7048-ACFC-573363BF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F4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0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0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0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0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0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0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0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50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50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506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75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5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5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5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5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50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5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5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5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0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50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5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50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50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Chiba</dc:creator>
  <cp:keywords/>
  <dc:description/>
  <cp:lastModifiedBy>Hiroshi Chiba</cp:lastModifiedBy>
  <cp:revision>2</cp:revision>
  <dcterms:created xsi:type="dcterms:W3CDTF">2025-01-09T02:06:00Z</dcterms:created>
  <dcterms:modified xsi:type="dcterms:W3CDTF">2025-01-09T02:07:00Z</dcterms:modified>
</cp:coreProperties>
</file>